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B8" w:rsidRPr="00A33046" w:rsidRDefault="00542BB8" w:rsidP="00542BB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3046">
        <w:rPr>
          <w:rFonts w:ascii="Times New Roman" w:hAnsi="Times New Roman" w:cs="Times New Roman"/>
          <w:b/>
          <w:sz w:val="24"/>
          <w:szCs w:val="24"/>
        </w:rPr>
        <w:t>Утверждено на заседании педсовета</w:t>
      </w:r>
    </w:p>
    <w:p w:rsidR="00542BB8" w:rsidRPr="00A33046" w:rsidRDefault="00542BB8" w:rsidP="00542BB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</w:t>
      </w:r>
      <w:r w:rsidR="00133BF2">
        <w:rPr>
          <w:rFonts w:ascii="Times New Roman" w:hAnsi="Times New Roman" w:cs="Times New Roman"/>
          <w:b/>
          <w:sz w:val="24"/>
          <w:szCs w:val="24"/>
        </w:rPr>
        <w:t>ротокол №4 от «30» августа  2019</w:t>
      </w:r>
      <w:r w:rsidRPr="00A33046">
        <w:rPr>
          <w:rFonts w:ascii="Times New Roman" w:hAnsi="Times New Roman" w:cs="Times New Roman"/>
          <w:b/>
          <w:sz w:val="24"/>
          <w:szCs w:val="24"/>
        </w:rPr>
        <w:t>г.</w:t>
      </w:r>
    </w:p>
    <w:p w:rsidR="00542BB8" w:rsidRDefault="00542BB8" w:rsidP="00542BB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3046">
        <w:rPr>
          <w:rFonts w:ascii="Times New Roman" w:hAnsi="Times New Roman" w:cs="Times New Roman"/>
          <w:b/>
          <w:sz w:val="24"/>
          <w:szCs w:val="24"/>
        </w:rPr>
        <w:t>Пред</w:t>
      </w:r>
      <w:r>
        <w:rPr>
          <w:rFonts w:ascii="Times New Roman" w:hAnsi="Times New Roman" w:cs="Times New Roman"/>
          <w:b/>
          <w:sz w:val="24"/>
          <w:szCs w:val="24"/>
        </w:rPr>
        <w:t>седатель</w:t>
      </w:r>
      <w:r w:rsidR="00133BF2">
        <w:rPr>
          <w:rFonts w:ascii="Times New Roman" w:hAnsi="Times New Roman" w:cs="Times New Roman"/>
          <w:b/>
          <w:sz w:val="24"/>
          <w:szCs w:val="24"/>
        </w:rPr>
        <w:t xml:space="preserve"> педсовета___________</w:t>
      </w:r>
      <w:proofErr w:type="spellStart"/>
      <w:r w:rsidR="00133BF2">
        <w:rPr>
          <w:rFonts w:ascii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  <w:r w:rsidR="00133BF2">
        <w:rPr>
          <w:rFonts w:ascii="Times New Roman" w:hAnsi="Times New Roman" w:cs="Times New Roman"/>
          <w:b/>
          <w:sz w:val="24"/>
          <w:szCs w:val="24"/>
        </w:rPr>
        <w:t>.В.Блохина</w:t>
      </w:r>
      <w:proofErr w:type="spellEnd"/>
    </w:p>
    <w:p w:rsidR="00542BB8" w:rsidRDefault="00542BB8" w:rsidP="00542BB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2BB8" w:rsidRDefault="00542BB8" w:rsidP="00542B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ПЕДАГОГИЧЕСКОМ СОВЕТЕ</w:t>
      </w:r>
    </w:p>
    <w:p w:rsidR="00542BB8" w:rsidRDefault="00542BB8" w:rsidP="00542B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BB8" w:rsidRDefault="00542BB8" w:rsidP="00542B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И СОДЕРЖАНИЕ РАБОТЫ ПЕДАГОГИЧЕСКОГО СОВЕТА.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1.Педагогический совет является постоянно действующим руководящим органом в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ЦППРиК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рассмотрения основополагающих вопросов образовательного процесса.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Педагогический совет входят все педагогические работники, в том числе и совместители.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2.Главными задачами Педагогического совета являются: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-реализация государственной политики по вопросам образования;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уровня образовательной работы в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ЦППРиК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-внедрение в практику достижений педагогической науки и передового педагогического  опыта;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-обсуждение и выбор образовательных программ, форм, методов образовательного процесса;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опытно-экспериментальной работы;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направлений взаимодействия с микросредой.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3.Падагогический совет обсуждает и утверждает планы и программы образовательного учреждения, заслушивает информацию и отчёты педагогических работников,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 и здоровья воспитанников и другие вопросы образовательной деятельности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ЦППРиК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4.Педагогический совет принимает решения о проведении итогового контроля по результатам учебного года.</w:t>
      </w:r>
    </w:p>
    <w:p w:rsidR="00542BB8" w:rsidRDefault="00542BB8" w:rsidP="00542B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СОСТАВ ПЕДАГОГИЧЕСКОГО СОВЕТА И ОРГАНИЗАЦИЯ ЕГО РАБОТЫ.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состав Педагогического совета входят: директор (председатель), педагогические работники.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 необходимых случаях на заседания Педагогического совета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представителем Педагогического совета. Лица, приглашённые на заседание Педагогического совета, пользуются правом совещательного голоса.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7.Педагогический совет избирает из своего состава секретаря на учебный год.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педсовета работает на общественных началах.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8.Педагогический совет работает по плану, являющемуся составной частью плана работы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ЦППРиК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9.Заседания Педагогического совета созываются не менее трёх раз в год.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10.Продолжительность Педагогических советов не более двух часов.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11.Организацию выполнения решений Педагогического Совета осуществляет директор и ответственные лица, указанные в решении. Результаты этой работы сообщаются на последующих заседаниях Педагогического совета.</w:t>
      </w:r>
    </w:p>
    <w:p w:rsidR="00542BB8" w:rsidRDefault="00542BB8" w:rsidP="00542B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12.Директор в случае несогласия с решением Педагогического совета приостанавливает выполнение решения, извещает об этом педагогический коллектив, который в трёхдневный срок обязан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542BB8" w:rsidRDefault="00542BB8" w:rsidP="00542B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ДОКУМЕНТАЦИЯ ПЕДАГОГИЧЕСКОГО СОВЕТА.</w:t>
      </w:r>
    </w:p>
    <w:p w:rsidR="00542BB8" w:rsidRPr="00374F31" w:rsidRDefault="00542BB8" w:rsidP="00542B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2BB8" w:rsidRDefault="00542BB8" w:rsidP="00542B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секретарём совета.</w:t>
      </w:r>
    </w:p>
    <w:p w:rsidR="00542BB8" w:rsidRDefault="00542BB8" w:rsidP="00542B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Нумерация протоколов ведётся от начала учебного года.</w:t>
      </w:r>
    </w:p>
    <w:p w:rsidR="00542BB8" w:rsidRDefault="00542BB8" w:rsidP="00542B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Книга протоколов Педагогического совета постоянно хранится в делах учреждения и передаётся по акту.</w:t>
      </w:r>
    </w:p>
    <w:p w:rsidR="00542BB8" w:rsidRDefault="00542BB8" w:rsidP="00542B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Книга протоколов Педагогического совета нумеруется постранично, прошнуровывается, скрепляются подписью директора и печатью образовательного учреждения.</w:t>
      </w:r>
    </w:p>
    <w:p w:rsidR="00542BB8" w:rsidRDefault="00542BB8" w:rsidP="00542B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B1B" w:rsidRDefault="000F1B1B"/>
    <w:sectPr w:rsidR="000F1B1B" w:rsidSect="000F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214D0"/>
    <w:multiLevelType w:val="hybridMultilevel"/>
    <w:tmpl w:val="BA527BC6"/>
    <w:lvl w:ilvl="0" w:tplc="50286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B8"/>
    <w:rsid w:val="000F1B1B"/>
    <w:rsid w:val="00133BF2"/>
    <w:rsid w:val="002F37C9"/>
    <w:rsid w:val="00542BB8"/>
    <w:rsid w:val="006B52F4"/>
    <w:rsid w:val="00B60F8A"/>
    <w:rsid w:val="00E1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B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Артём Блохин</cp:lastModifiedBy>
  <cp:revision>2</cp:revision>
  <dcterms:created xsi:type="dcterms:W3CDTF">2019-01-23T11:54:00Z</dcterms:created>
  <dcterms:modified xsi:type="dcterms:W3CDTF">2019-01-23T11:54:00Z</dcterms:modified>
</cp:coreProperties>
</file>